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</w:rPr>
      </w:pPr>
      <w:r>
        <w:rPr>
          <w:rFonts w:cs="Times Roman" w:ascii="Arial" w:hAnsi="Arial"/>
          <w:b/>
          <w:bCs/>
          <w:sz w:val="28"/>
          <w:szCs w:val="28"/>
        </w:rPr>
        <w:t>Nuit de la démocratie et du territoire 2022</w:t>
      </w:r>
    </w:p>
    <w:p>
      <w:pPr>
        <w:pStyle w:val="Normal"/>
        <w:jc w:val="center"/>
        <w:rPr>
          <w:rFonts w:ascii="Arial" w:hAnsi="Arial"/>
        </w:rPr>
      </w:pPr>
      <w:r>
        <w:rPr>
          <w:rFonts w:cs="Times Roman" w:ascii="Arial" w:hAnsi="Arial"/>
          <w:b/>
          <w:bCs/>
          <w:sz w:val="28"/>
          <w:szCs w:val="28"/>
        </w:rPr>
        <w:t>Grille de réponses</w:t>
      </w:r>
    </w:p>
    <w:p>
      <w:pPr>
        <w:pStyle w:val="Normal"/>
        <w:jc w:val="center"/>
        <w:rPr>
          <w:rFonts w:ascii="Arial" w:hAnsi="Arial" w:cs="Times Roman"/>
          <w:sz w:val="22"/>
          <w:szCs w:val="22"/>
        </w:rPr>
      </w:pPr>
      <w:r>
        <w:rPr>
          <w:rFonts w:cs="Times Roman"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Roman" w:ascii="Arial" w:hAnsi="Arial"/>
          <w:sz w:val="22"/>
          <w:szCs w:val="22"/>
        </w:rPr>
        <w:t>Atelier (mentionner le numéro ou le nom de l’atelier) 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Roman" w:ascii="Arial" w:hAnsi="Arial"/>
          <w:sz w:val="22"/>
          <w:szCs w:val="22"/>
        </w:rPr>
        <w:t xml:space="preserve">Nom et contact du rapporteur : </w:t>
      </w:r>
    </w:p>
    <w:p>
      <w:pPr>
        <w:pStyle w:val="Normal"/>
        <w:rPr/>
      </w:pPr>
      <w:r>
        <w:rPr>
          <w:rFonts w:cs="Times Roman" w:ascii="Arial" w:hAnsi="Arial"/>
          <w:sz w:val="22"/>
          <w:szCs w:val="22"/>
        </w:rPr>
        <w:t xml:space="preserve">Grille à transmettre à la fin de l’atelier à </w:t>
      </w:r>
      <w:hyperlink r:id="rId2">
        <w:r>
          <w:rPr>
            <w:rFonts w:cs="Times Roman" w:ascii="Arial" w:hAnsi="Arial"/>
            <w:sz w:val="22"/>
            <w:szCs w:val="22"/>
          </w:rPr>
          <w:t>communication@localos.fr</w:t>
        </w:r>
      </w:hyperlink>
    </w:p>
    <w:p>
      <w:pPr>
        <w:pStyle w:val="Normal"/>
        <w:rPr>
          <w:rFonts w:ascii="Arial" w:hAnsi="Arial" w:cs="Times Roman"/>
          <w:sz w:val="22"/>
          <w:szCs w:val="22"/>
        </w:rPr>
      </w:pPr>
      <w:r>
        <w:rPr>
          <w:rFonts w:cs="Times Roman" w:ascii="Arial" w:hAnsi="Arial"/>
          <w:sz w:val="22"/>
          <w:szCs w:val="22"/>
        </w:rPr>
      </w:r>
    </w:p>
    <w:p>
      <w:pPr>
        <w:pStyle w:val="ListParagraph"/>
        <w:ind w:left="72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ind w:hanging="0"/>
        <w:rPr>
          <w:rFonts w:ascii="Arial" w:hAnsi="Arial"/>
          <w:sz w:val="22"/>
          <w:szCs w:val="22"/>
        </w:rPr>
      </w:pPr>
      <w:r>
        <w:rPr>
          <w:rFonts w:cs="Times Roman" w:ascii="Arial" w:hAnsi="Arial"/>
          <w:b/>
          <w:bCs/>
          <w:sz w:val="22"/>
          <w:szCs w:val="22"/>
        </w:rPr>
        <w:t>1. Retour sur l’interview</w:t>
      </w:r>
    </w:p>
    <w:p>
      <w:pPr>
        <w:pStyle w:val="Normal"/>
        <w:rPr>
          <w:rFonts w:ascii="Arial" w:hAnsi="Arial" w:cs="Times Roman"/>
          <w:sz w:val="22"/>
          <w:szCs w:val="22"/>
        </w:rPr>
      </w:pPr>
      <w:r>
        <w:rPr>
          <w:rFonts w:cs="Times Roman" w:ascii="Arial" w:hAnsi="Arial"/>
          <w:sz w:val="22"/>
          <w:szCs w:val="22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1"/>
        <w:gridCol w:w="2792"/>
        <w:gridCol w:w="4883"/>
      </w:tblGrid>
      <w:tr>
        <w:trPr/>
        <w:tc>
          <w:tcPr>
            <w:tcW w:w="1381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  <w:t>Participants</w:t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  <w:t>Présentation rapide (lieu de vie, occupation…</w:t>
            </w:r>
          </w:p>
        </w:tc>
        <w:tc>
          <w:tcPr>
            <w:tcW w:w="488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ＭＳ 明朝" w:cs="Times Roman" w:eastAsiaTheme="minorEastAsia"/>
                <w:color w:val="auto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ＭＳ 明朝" w:cs="Times Roman" w:eastAsiaTheme="minorEastAsia" w:ascii="Arial" w:hAnsi="Arial"/>
                <w:color w:val="auto"/>
                <w:kern w:val="0"/>
                <w:sz w:val="22"/>
                <w:szCs w:val="22"/>
                <w:lang w:val="fr-FR" w:eastAsia="fr-FR" w:bidi="ar-SA"/>
              </w:rPr>
              <w:t>Pendant l’entretien, notez quels ont été les mots, les idées que vous avez retenus et pourquoi. Quels ont été éventuellement ceux qui vous ont posé des soucis de compréhension ?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ＭＳ 明朝" w:cs="Times Roman" w:eastAsiaTheme="minorEastAsia"/>
                <w:color w:val="auto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ＭＳ 明朝" w:cs="Times Roman" w:eastAsiaTheme="minorEastAsia" w:ascii="Arial" w:hAnsi="Arial"/>
                <w:b w:val="false"/>
                <w:bCs w:val="false"/>
                <w:strike w:val="false"/>
                <w:dstrike w:val="false"/>
                <w:color w:val="auto"/>
                <w:kern w:val="0"/>
                <w:sz w:val="22"/>
                <w:szCs w:val="22"/>
                <w:u w:val="none"/>
                <w:lang w:val="fr-FR" w:eastAsia="fr-FR" w:bidi="ar-SA"/>
              </w:rPr>
              <w:t xml:space="preserve">Qu’est-ce qui vous a interpellé ? Est-ce que vous avez été bousculé dans vos représentations ? </w:t>
            </w:r>
            <w:r>
              <w:rPr>
                <w:rFonts w:eastAsia="ＭＳ 明朝" w:cs="Times Roman" w:eastAsiaTheme="minorEastAsia" w:ascii="Arial" w:hAnsi="Arial"/>
                <w:b w:val="false"/>
                <w:bCs w:val="false"/>
                <w:strike w:val="false"/>
                <w:dstrike w:val="false"/>
                <w:color w:val="auto"/>
                <w:kern w:val="0"/>
                <w:sz w:val="22"/>
                <w:szCs w:val="22"/>
                <w:u w:val="none"/>
                <w:lang w:val="fr-FR" w:eastAsia="fr-FR" w:bidi="ar-SA"/>
              </w:rPr>
              <w:t>À</w:t>
            </w:r>
            <w:r>
              <w:rPr>
                <w:rFonts w:eastAsia="ＭＳ 明朝" w:cs="Times Roman" w:eastAsiaTheme="minorEastAsia" w:ascii="Arial" w:hAnsi="Arial"/>
                <w:b w:val="false"/>
                <w:bCs w:val="false"/>
                <w:strike w:val="false"/>
                <w:dstrike w:val="false"/>
                <w:color w:val="auto"/>
                <w:kern w:val="0"/>
                <w:sz w:val="22"/>
                <w:szCs w:val="22"/>
                <w:u w:val="none"/>
                <w:lang w:val="fr-FR" w:eastAsia="fr-FR" w:bidi="ar-SA"/>
              </w:rPr>
              <w:t xml:space="preserve"> quel titre (citoyen, pratiquant, enseignant, élu…) ?</w:t>
            </w:r>
          </w:p>
        </w:tc>
      </w:tr>
      <w:tr>
        <w:trPr/>
        <w:tc>
          <w:tcPr>
            <w:tcW w:w="1381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4883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381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4883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381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4883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381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4883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381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4883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381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4883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Roman" w:ascii="Arial" w:hAnsi="Arial"/>
          <w:b/>
          <w:bCs/>
          <w:sz w:val="22"/>
          <w:szCs w:val="22"/>
        </w:rPr>
        <w:t>2. Passage à l’action</w:t>
      </w:r>
    </w:p>
    <w:p>
      <w:pPr>
        <w:pStyle w:val="Normal"/>
        <w:rPr>
          <w:rFonts w:ascii="Arial" w:hAnsi="Arial" w:eastAsia="ＭＳ 明朝" w:cs="Calibri" w:cstheme="minorHAnsi"/>
          <w:b w:val="false"/>
          <w:b w:val="false"/>
          <w:bCs w:val="false"/>
          <w:color w:val="auto"/>
          <w:kern w:val="0"/>
          <w:sz w:val="22"/>
          <w:szCs w:val="22"/>
          <w:lang w:val="fr-FR" w:eastAsia="fr-FR" w:bidi="ar-SA"/>
        </w:rPr>
      </w:pPr>
      <w:r>
        <w:rPr>
          <w:rFonts w:eastAsia="ＭＳ 明朝" w:cs="Calibri" w:cstheme="minorHAnsi" w:ascii="Arial" w:hAnsi="Arial"/>
          <w:b w:val="false"/>
          <w:bCs w:val="false"/>
          <w:color w:val="auto"/>
          <w:kern w:val="0"/>
          <w:sz w:val="22"/>
          <w:szCs w:val="22"/>
          <w:lang w:val="fr-FR" w:eastAsia="fr-FR" w:bidi="ar-SA"/>
        </w:rPr>
      </w:r>
    </w:p>
    <w:p>
      <w:pPr>
        <w:pStyle w:val="Normal"/>
        <w:spacing w:before="0" w:after="0"/>
        <w:ind w:left="0" w:hanging="0"/>
        <w:rPr>
          <w:rFonts w:ascii="Arial" w:hAnsi="Arial" w:eastAsia="ＭＳ 明朝" w:cs="Calibri" w:cstheme="minorHAnsi"/>
          <w:b w:val="false"/>
          <w:b w:val="false"/>
          <w:bCs w:val="false"/>
          <w:color w:val="auto"/>
          <w:kern w:val="0"/>
          <w:sz w:val="22"/>
          <w:szCs w:val="22"/>
          <w:lang w:val="fr-FR" w:eastAsia="fr-FR" w:bidi="ar-SA"/>
        </w:rPr>
      </w:pPr>
      <w:r>
        <w:rPr>
          <w:rFonts w:eastAsia="ＭＳ 明朝" w:cs="Calibri" w:cstheme="minorHAnsi" w:ascii="Arial" w:hAnsi="Arial"/>
          <w:b w:val="false"/>
          <w:bCs w:val="false"/>
          <w:color w:val="auto"/>
          <w:kern w:val="0"/>
          <w:sz w:val="22"/>
          <w:szCs w:val="22"/>
          <w:lang w:val="fr-FR" w:eastAsia="fr-FR" w:bidi="ar-SA"/>
        </w:rPr>
        <w:t>À partir de l’entretien et de vos notes respectives :</w:t>
      </w:r>
    </w:p>
    <w:p>
      <w:pPr>
        <w:pStyle w:val="Normal"/>
        <w:spacing w:before="0" w:after="0"/>
        <w:ind w:left="0" w:hanging="0"/>
        <w:rPr>
          <w:rFonts w:ascii="Arial" w:hAnsi="Arial" w:eastAsia="ＭＳ 明朝" w:cs="Calibri" w:cstheme="minorHAnsi"/>
          <w:b w:val="false"/>
          <w:b w:val="false"/>
          <w:bCs w:val="false"/>
          <w:color w:val="auto"/>
          <w:kern w:val="0"/>
          <w:sz w:val="22"/>
          <w:szCs w:val="22"/>
          <w:lang w:val="fr-FR" w:eastAsia="fr-FR" w:bidi="ar-SA"/>
        </w:rPr>
      </w:pPr>
      <w:r>
        <w:rPr>
          <w:rFonts w:eastAsia="ＭＳ 明朝" w:cs="Calibri" w:cstheme="minorHAnsi" w:ascii="Arial" w:hAnsi="Arial"/>
          <w:b w:val="false"/>
          <w:bCs w:val="false"/>
          <w:color w:val="auto"/>
          <w:kern w:val="0"/>
          <w:sz w:val="22"/>
          <w:szCs w:val="22"/>
          <w:lang w:val="fr-FR" w:eastAsia="fr-FR" w:bidi="ar-SA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eastAsia="ＭＳ 明朝" w:cs="Calibri" w:cstheme="minorHAnsi"/>
          <w:color w:val="auto"/>
          <w:kern w:val="0"/>
          <w:sz w:val="22"/>
          <w:szCs w:val="22"/>
          <w:lang w:val="fr-FR" w:eastAsia="fr-FR" w:bidi="ar-SA"/>
        </w:rPr>
      </w:pP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>Q</w:t>
      </w: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>uelles notions-clefs retenez-</w:t>
      </w: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>vous,</w:t>
      </w: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 xml:space="preserve"> qui selon vous permettent aux citoyens de mieux se construire et de vivre mieux ensemble sur un territoire, un milieu de vie ?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eastAsia="ＭＳ 明朝" w:cs="Calibri" w:cstheme="minorHAnsi"/>
          <w:color w:val="auto"/>
          <w:kern w:val="0"/>
          <w:sz w:val="22"/>
          <w:szCs w:val="22"/>
          <w:lang w:val="fr-FR" w:eastAsia="fr-FR" w:bidi="ar-SA"/>
        </w:rPr>
      </w:pP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>Q</w:t>
      </w: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 xml:space="preserve">uels seraient les ingrédients, les méthodes, </w:t>
      </w: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 xml:space="preserve">les </w:t>
      </w: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  <w:t xml:space="preserve">outils qui permettraient de faire de la culture un levier fertile d’émancipation individuelle et collective ?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eastAsia="ＭＳ 明朝" w:cs="Calibri" w:cstheme="minorHAnsi"/>
          <w:color w:val="auto"/>
          <w:kern w:val="0"/>
          <w:sz w:val="22"/>
          <w:szCs w:val="22"/>
          <w:lang w:val="fr-FR" w:eastAsia="fr-FR" w:bidi="ar-SA"/>
        </w:rPr>
      </w:pPr>
      <w:r>
        <w:rPr>
          <w:rFonts w:eastAsia="ＭＳ 明朝" w:cs="Calibri" w:cstheme="minorHAnsi" w:ascii="Arial" w:hAnsi="Arial"/>
          <w:color w:val="auto"/>
          <w:kern w:val="0"/>
          <w:sz w:val="22"/>
          <w:szCs w:val="22"/>
          <w:lang w:val="fr-FR" w:eastAsia="fr-FR" w:bidi="ar-SA"/>
        </w:rPr>
      </w:r>
    </w:p>
    <w:tbl>
      <w:tblPr>
        <w:tblStyle w:val="Grilledutableau"/>
        <w:tblW w:w="90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7"/>
        <w:gridCol w:w="2372"/>
        <w:gridCol w:w="2502"/>
        <w:gridCol w:w="2665"/>
      </w:tblGrid>
      <w:tr>
        <w:trPr/>
        <w:tc>
          <w:tcPr>
            <w:tcW w:w="1517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  <w:t>Participants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  <w:t>Redéfinition des mots et notions-clés</w:t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  <w:t>Les leviers pour agir</w:t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  <w:t>Les freins à l’action</w:t>
            </w:r>
          </w:p>
        </w:tc>
      </w:tr>
      <w:tr>
        <w:trPr/>
        <w:tc>
          <w:tcPr>
            <w:tcW w:w="1517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7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7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7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7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7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502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Roman"/>
                <w:sz w:val="22"/>
                <w:szCs w:val="22"/>
              </w:rPr>
            </w:pPr>
            <w:r>
              <w:rPr>
                <w:rFonts w:cs="Times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Times Roman"/>
          <w:sz w:val="22"/>
          <w:szCs w:val="22"/>
        </w:rPr>
      </w:pPr>
      <w:r>
        <w:rPr>
          <w:rFonts w:cs="Times Roman" w:ascii="Arial" w:hAnsi="Arial"/>
          <w:sz w:val="22"/>
          <w:szCs w:val="22"/>
        </w:rPr>
      </w:r>
    </w:p>
    <w:p>
      <w:pPr>
        <w:pStyle w:val="Normal"/>
        <w:rPr>
          <w:rFonts w:ascii="Arial" w:hAnsi="Arial" w:cs="Times Roman"/>
          <w:sz w:val="22"/>
          <w:szCs w:val="22"/>
        </w:rPr>
      </w:pPr>
      <w:r>
        <w:rPr>
          <w:rFonts w:cs="Times Roman"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Roman" w:ascii="Arial" w:hAnsi="Arial"/>
          <w:b/>
          <w:bCs/>
          <w:sz w:val="22"/>
          <w:szCs w:val="22"/>
        </w:rPr>
        <w:t>3. Bilan</w:t>
      </w:r>
    </w:p>
    <w:p>
      <w:pPr>
        <w:pStyle w:val="Normal"/>
        <w:rPr>
          <w:rFonts w:cs="Times Roman"/>
          <w:b/>
          <w:b/>
          <w:bCs/>
        </w:rPr>
      </w:pPr>
      <w:r>
        <w:rPr/>
      </w:r>
    </w:p>
    <w:p>
      <w:pPr>
        <w:pStyle w:val="ListParagraph"/>
        <w:ind w:left="0" w:right="0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Est-ce que cette soirée a participé à faire évoluer vos représentations ? Et pensez-vous réutiliser cette Nuit de la démocratie et des territoires dans vos organisations (collectivité, association, école, entreprise…) dans les mois à venir ?</w:t>
      </w:r>
    </w:p>
    <w:p>
      <w:pPr>
        <w:pStyle w:val="ListParagraph"/>
        <w:ind w:left="0" w:right="0" w:hanging="0"/>
        <w:rPr>
          <w:rFonts w:cs="Calibri" w:cstheme="minorHAnsi"/>
        </w:rPr>
      </w:pPr>
      <w:r>
        <w:rPr>
          <w:rFonts w:ascii="Arial" w:hAnsi="Arial"/>
          <w:sz w:val="22"/>
          <w:szCs w:val="22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5"/>
        <w:gridCol w:w="3339"/>
        <w:gridCol w:w="4202"/>
      </w:tblGrid>
      <w:tr>
        <w:trPr/>
        <w:tc>
          <w:tcPr>
            <w:tcW w:w="151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Participants</w:t>
            </w:r>
          </w:p>
        </w:tc>
        <w:tc>
          <w:tcPr>
            <w:tcW w:w="33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Niveau de motivation ( 1 à 10)</w:t>
            </w:r>
          </w:p>
        </w:tc>
        <w:tc>
          <w:tcPr>
            <w:tcW w:w="42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Commentaires (envie d’engagement sur quels sujets, de quelles manières ? Freins éventuels ?) </w:t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3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0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020" w:footer="964" w:bottom="152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852d9"/>
    <w:pPr>
      <w:spacing w:before="0" w:after="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852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munication@localos.fr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9DD49-C605-7748-B441-83F4D0EE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LibreOffice/7.3.7.2$Windows_X86_64 LibreOffice_project/e114eadc50a9ff8d8c8a0567d6da8f454beeb84f</Application>
  <AppVersion>15.0000</AppVersion>
  <Pages>2</Pages>
  <Words>241</Words>
  <Characters>1280</Characters>
  <CharactersWithSpaces>1498</CharactersWithSpaces>
  <Paragraphs>24</Paragraphs>
  <Company>Aucune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2020-12-10T19:07:00Z</dcterms:created>
  <dc:creator>Alexia Beaujeux</dc:creator>
  <dc:description/>
  <dc:language>fr-FR</dc:language>
  <cp:lastModifiedBy/>
  <dcterms:modified xsi:type="dcterms:W3CDTF">2022-12-02T18:16:09Z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